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F0" w:rsidRPr="00E25124" w:rsidRDefault="000008F0" w:rsidP="000008F0">
      <w:pPr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</w:t>
      </w:r>
      <w:r w:rsidRPr="00E25124">
        <w:rPr>
          <w:b/>
          <w:sz w:val="28"/>
          <w:szCs w:val="28"/>
        </w:rPr>
        <w:t>Аннотация к рабочей программе по химии 8-9 классы</w:t>
      </w:r>
      <w:r w:rsidRPr="00E25124">
        <w:rPr>
          <w:b/>
          <w:sz w:val="28"/>
          <w:szCs w:val="28"/>
          <w:lang w:val="ba-RU"/>
        </w:rPr>
        <w:t>.</w:t>
      </w:r>
    </w:p>
    <w:p w:rsidR="000008F0" w:rsidRPr="001E096B" w:rsidRDefault="000008F0" w:rsidP="000008F0">
      <w:pPr>
        <w:rPr>
          <w:sz w:val="28"/>
          <w:szCs w:val="28"/>
          <w:lang w:val="ba-RU"/>
        </w:rPr>
      </w:pPr>
      <w:r>
        <w:t xml:space="preserve"> </w:t>
      </w:r>
      <w:r w:rsidRPr="001E096B">
        <w:rPr>
          <w:sz w:val="28"/>
          <w:szCs w:val="28"/>
        </w:rPr>
        <w:t xml:space="preserve">Рабочая учебная программа по химии 8-9 класс, разработана на основании Примерной программы основного общего образования по химии и авторской программы О.С.Габриеляна,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(М.: Дрофа, 2010 г.). Она предназначена для обучения химии в основной школе и средней (полной) общеобразовательной школе на базовом уровне. Программа детализирует и раскрывает содержание стандарта, определяет общую стратегию обучения, </w:t>
      </w:r>
      <w:proofErr w:type="gramStart"/>
      <w:r w:rsidRPr="001E096B">
        <w:rPr>
          <w:sz w:val="28"/>
          <w:szCs w:val="28"/>
        </w:rPr>
        <w:t>воспитания и развития</w:t>
      </w:r>
      <w:proofErr w:type="gramEnd"/>
      <w:r w:rsidRPr="001E096B">
        <w:rPr>
          <w:sz w:val="28"/>
          <w:szCs w:val="28"/>
        </w:rPr>
        <w:t xml:space="preserve"> учащихся средствами учебного предмета в соответствии с целями изучения химии, которые определены стандартом. В рабочей программе отражены нормативные документы, основное содержание предмета, УМК учащегося и учителя, критерии и нормы оценки </w:t>
      </w:r>
      <w:proofErr w:type="gramStart"/>
      <w:r w:rsidRPr="001E096B">
        <w:rPr>
          <w:sz w:val="28"/>
          <w:szCs w:val="28"/>
        </w:rPr>
        <w:t>знаний</w:t>
      </w:r>
      <w:proofErr w:type="gramEnd"/>
      <w:r w:rsidRPr="001E096B">
        <w:rPr>
          <w:sz w:val="28"/>
          <w:szCs w:val="28"/>
        </w:rPr>
        <w:t xml:space="preserve"> обучающихся при устном ответе, письменных контрольных тестовых работах, экспериментальных умений, умений решать расчётные задачи. Преподавание ведется по УМК автора О.С. Габриеляна. Программа 8-9 классов рассчитана на 2 часа в неделю (за два года обучения –140 часов). Опираясь на цели и задачи ГОСа по химии в средней школе, поставлены цели рабочей программы. Рабочая программа создает индивидуальную педагогическую модель образования на основе ГОС на основе примерной или авторской программы, с учетом целей и задач Образовательной программы ОУ. Рабочая программа отражает планирование, организацию и возможность управления образовательным процессом по учебной дисциплине - химии. Рабочая программа определяет конкретно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0008F0" w:rsidRPr="001E096B" w:rsidRDefault="000008F0" w:rsidP="000008F0">
      <w:pPr>
        <w:rPr>
          <w:sz w:val="28"/>
          <w:szCs w:val="28"/>
          <w:lang w:val="ba-RU"/>
        </w:rPr>
      </w:pPr>
      <w:r w:rsidRPr="001E096B">
        <w:rPr>
          <w:b/>
          <w:sz w:val="28"/>
          <w:szCs w:val="28"/>
        </w:rPr>
        <w:t xml:space="preserve"> Основные цели изучения химии в 8-9 классах:</w:t>
      </w:r>
      <w:r w:rsidRPr="001E096B">
        <w:rPr>
          <w:sz w:val="28"/>
          <w:szCs w:val="28"/>
        </w:rPr>
        <w:t xml:space="preserve"> -освоение важнейших знаний об основных понятиях и законах химии, химической символике; -овладение умениями наблюдать химические явления, проводить химический эксперимент, производить расчеты на основе химических формул и уравнений химических реакций; -развитие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-воспитания отношения к химии как к одному из фундаментальных компонентов </w:t>
      </w:r>
      <w:r w:rsidRPr="001E096B">
        <w:rPr>
          <w:sz w:val="28"/>
          <w:szCs w:val="28"/>
        </w:rPr>
        <w:lastRenderedPageBreak/>
        <w:t>естествознания и элементу общечеловеческой культуры; -применение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008F0" w:rsidRPr="001E096B" w:rsidRDefault="000008F0" w:rsidP="000008F0">
      <w:pPr>
        <w:rPr>
          <w:sz w:val="28"/>
          <w:szCs w:val="28"/>
          <w:lang w:val="ba-RU"/>
        </w:rPr>
      </w:pPr>
      <w:r w:rsidRPr="001E096B">
        <w:rPr>
          <w:sz w:val="28"/>
          <w:szCs w:val="28"/>
        </w:rPr>
        <w:t xml:space="preserve">  </w:t>
      </w:r>
      <w:r w:rsidRPr="001E096B">
        <w:rPr>
          <w:b/>
          <w:sz w:val="28"/>
          <w:szCs w:val="28"/>
        </w:rPr>
        <w:t>Формами контроля</w:t>
      </w:r>
      <w:r w:rsidRPr="001E096B">
        <w:rPr>
          <w:sz w:val="28"/>
          <w:szCs w:val="28"/>
        </w:rPr>
        <w:t xml:space="preserve"> </w:t>
      </w:r>
      <w:proofErr w:type="gramStart"/>
      <w:r w:rsidRPr="001E096B">
        <w:rPr>
          <w:sz w:val="28"/>
          <w:szCs w:val="28"/>
        </w:rPr>
        <w:t>достижений</w:t>
      </w:r>
      <w:proofErr w:type="gramEnd"/>
      <w:r w:rsidRPr="001E096B">
        <w:rPr>
          <w:sz w:val="28"/>
          <w:szCs w:val="28"/>
        </w:rPr>
        <w:t xml:space="preserve"> обучающихся на уровне основного общего образования яв</w:t>
      </w:r>
      <w:r>
        <w:rPr>
          <w:sz w:val="28"/>
          <w:szCs w:val="28"/>
        </w:rPr>
        <w:t xml:space="preserve">ляются: -контрольные работы –8 </w:t>
      </w:r>
      <w:r w:rsidRPr="001E096B">
        <w:rPr>
          <w:sz w:val="28"/>
          <w:szCs w:val="28"/>
        </w:rPr>
        <w:t>работ (за два года обу</w:t>
      </w:r>
      <w:r>
        <w:rPr>
          <w:sz w:val="28"/>
          <w:szCs w:val="28"/>
        </w:rPr>
        <w:t xml:space="preserve">чения); -практические работы –13 </w:t>
      </w:r>
      <w:r w:rsidRPr="001E096B">
        <w:rPr>
          <w:sz w:val="28"/>
          <w:szCs w:val="28"/>
        </w:rPr>
        <w:t>работ (за два года обучения); -тестирование (на основе разработанных ФИПИ тестов, УМК); -сообщения, доклады; -устные ответы.</w:t>
      </w:r>
    </w:p>
    <w:p w:rsidR="000008F0" w:rsidRPr="001E096B" w:rsidRDefault="000008F0" w:rsidP="000008F0">
      <w:pPr>
        <w:rPr>
          <w:sz w:val="28"/>
          <w:szCs w:val="28"/>
          <w:lang w:val="ba-RU"/>
        </w:rPr>
      </w:pPr>
      <w:r w:rsidRPr="001E096B">
        <w:rPr>
          <w:b/>
          <w:sz w:val="28"/>
          <w:szCs w:val="28"/>
        </w:rPr>
        <w:t xml:space="preserve"> Требования к уровню подготовки обучающихся по окончании 9 класса</w:t>
      </w:r>
      <w:r w:rsidRPr="001E096B">
        <w:rPr>
          <w:sz w:val="28"/>
          <w:szCs w:val="28"/>
        </w:rPr>
        <w:t xml:space="preserve">. В процессе обучения ученики 9 класса должны </w:t>
      </w:r>
      <w:r w:rsidRPr="001E096B">
        <w:rPr>
          <w:b/>
          <w:sz w:val="28"/>
          <w:szCs w:val="28"/>
        </w:rPr>
        <w:t>знать и понимать</w:t>
      </w:r>
      <w:r w:rsidRPr="001E096B">
        <w:rPr>
          <w:sz w:val="28"/>
          <w:szCs w:val="28"/>
        </w:rPr>
        <w:t>: - скорость химической реакции, катализ, химическое равновесие. - химическая связь, электроотрицательность, окислитель и восстановитель; важнейшие вещества и материалы: основные металлы и сплавы, электрохимический ряд напряжений металлов, общие способы получения металлов, понятие о коррозии металлов и способах защиты от коррозии. -химические понятия: химическая связь, электроотрицательность, окислитель и восстановитель; важнейшие вещества и материалы: серная, соляная, азотная кислоты; щёлочи, аммиак, минеральные удобрения. - называть изученные вещества по «тривиальной» или международной номенклатуре;</w:t>
      </w:r>
    </w:p>
    <w:p w:rsidR="000008F0" w:rsidRPr="001E096B" w:rsidRDefault="000008F0" w:rsidP="000008F0">
      <w:pPr>
        <w:rPr>
          <w:sz w:val="28"/>
          <w:szCs w:val="28"/>
          <w:lang w:val="ba-RU"/>
        </w:rPr>
      </w:pPr>
      <w:r w:rsidRPr="001E096B">
        <w:rPr>
          <w:sz w:val="28"/>
          <w:szCs w:val="28"/>
        </w:rPr>
        <w:t xml:space="preserve"> </w:t>
      </w:r>
      <w:r w:rsidRPr="001E096B">
        <w:rPr>
          <w:b/>
          <w:sz w:val="28"/>
          <w:szCs w:val="28"/>
        </w:rPr>
        <w:t>Уметь:</w:t>
      </w:r>
      <w:r w:rsidRPr="001E096B">
        <w:rPr>
          <w:sz w:val="28"/>
          <w:szCs w:val="28"/>
        </w:rPr>
        <w:t xml:space="preserve"> - объяснять зависимость скорости химической реакции и положения химического равновесия от различных факторов. - определять заряд иона; характеризовать общие химические свойства металлов; объяснять зависимость свойств веществ от их состава, строения, выполнять химический эксперимент по распознаванию неорганических веществ. - называть вещества, определять степень окисления, характеризовать общие химические свойства неметаллов, выполнять химический эксперимент по распознаванию неорганических веществ. - определять принадлежность веществ к различным классам органических соединений; выполнять химический эксперимент по распознаванию органических веществ.</w:t>
      </w:r>
    </w:p>
    <w:p w:rsidR="000008F0" w:rsidRDefault="000008F0" w:rsidP="000008F0">
      <w:pPr>
        <w:rPr>
          <w:sz w:val="28"/>
          <w:szCs w:val="28"/>
        </w:rPr>
      </w:pPr>
      <w:r w:rsidRPr="001E096B">
        <w:rPr>
          <w:b/>
          <w:sz w:val="28"/>
          <w:szCs w:val="28"/>
        </w:rPr>
        <w:t xml:space="preserve"> Основные темы и блоки</w:t>
      </w:r>
      <w:r w:rsidRPr="001E096B">
        <w:rPr>
          <w:sz w:val="28"/>
          <w:szCs w:val="28"/>
        </w:rPr>
        <w:t xml:space="preserve">: Общее количество часов 8 класс </w:t>
      </w:r>
      <w:r>
        <w:rPr>
          <w:sz w:val="28"/>
          <w:szCs w:val="28"/>
        </w:rPr>
        <w:t>-</w:t>
      </w:r>
      <w:r w:rsidRPr="001E096B">
        <w:rPr>
          <w:sz w:val="28"/>
          <w:szCs w:val="28"/>
        </w:rPr>
        <w:t>68</w:t>
      </w:r>
      <w:r>
        <w:rPr>
          <w:sz w:val="28"/>
          <w:szCs w:val="28"/>
        </w:rPr>
        <w:t>ч</w:t>
      </w:r>
      <w:r w:rsidRPr="001E096B">
        <w:rPr>
          <w:sz w:val="28"/>
          <w:szCs w:val="28"/>
        </w:rPr>
        <w:t>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 xml:space="preserve">  </w:t>
      </w:r>
      <w:proofErr w:type="gramStart"/>
      <w:r w:rsidRPr="001E096B">
        <w:rPr>
          <w:sz w:val="28"/>
          <w:szCs w:val="28"/>
        </w:rPr>
        <w:t>1)Введение</w:t>
      </w:r>
      <w:proofErr w:type="gramEnd"/>
      <w:r w:rsidRPr="001E096B">
        <w:rPr>
          <w:sz w:val="28"/>
          <w:szCs w:val="28"/>
        </w:rPr>
        <w:t>- 7 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 xml:space="preserve">2.) Атомы химических элементов -11ч. 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lastRenderedPageBreak/>
        <w:t>3.) Простые вещества – 6 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 xml:space="preserve"> 4.) </w:t>
      </w:r>
      <w:proofErr w:type="gramStart"/>
      <w:r w:rsidRPr="001E096B">
        <w:rPr>
          <w:sz w:val="28"/>
          <w:szCs w:val="28"/>
        </w:rPr>
        <w:t>Соединения  химических</w:t>
      </w:r>
      <w:proofErr w:type="gramEnd"/>
      <w:r w:rsidRPr="001E096B">
        <w:rPr>
          <w:sz w:val="28"/>
          <w:szCs w:val="28"/>
        </w:rPr>
        <w:t xml:space="preserve"> элементов – 13 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 xml:space="preserve"> 5) Изменения, происходящие с веществами -15ч.  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>6.) Растворение. Растворы. Свойства растворов электролитов -16</w:t>
      </w:r>
      <w:proofErr w:type="gramStart"/>
      <w:r w:rsidRPr="001E096B">
        <w:rPr>
          <w:sz w:val="28"/>
          <w:szCs w:val="28"/>
        </w:rPr>
        <w:t>ч .</w:t>
      </w:r>
      <w:proofErr w:type="gramEnd"/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 xml:space="preserve"> 7) Итого: 68</w:t>
      </w:r>
      <w:r>
        <w:rPr>
          <w:sz w:val="28"/>
          <w:szCs w:val="28"/>
        </w:rPr>
        <w:t>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b/>
          <w:sz w:val="28"/>
          <w:szCs w:val="28"/>
        </w:rPr>
        <w:t xml:space="preserve">9класс 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>1. Повторение основных вопросов курса 8 класса и введение в курс 9 класса -6ч.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 xml:space="preserve"> 2. Металлы-18ч.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 xml:space="preserve"> 3. Неметаллы -</w:t>
      </w:r>
      <w:r>
        <w:rPr>
          <w:sz w:val="28"/>
          <w:szCs w:val="28"/>
        </w:rPr>
        <w:t>25</w:t>
      </w:r>
      <w:r w:rsidRPr="001E096B">
        <w:rPr>
          <w:sz w:val="28"/>
          <w:szCs w:val="28"/>
        </w:rPr>
        <w:t xml:space="preserve"> 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>4. Органические соединения -8 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>5.Химия и жизнь – 2ч.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sz w:val="28"/>
          <w:szCs w:val="28"/>
        </w:rPr>
        <w:t>6.Обобщение знаний по химии за курс основной школы – 7ч.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b/>
          <w:sz w:val="28"/>
          <w:szCs w:val="28"/>
        </w:rPr>
        <w:t>Итого -</w:t>
      </w:r>
      <w:r>
        <w:rPr>
          <w:b/>
          <w:sz w:val="28"/>
          <w:szCs w:val="28"/>
        </w:rPr>
        <w:t>66ч.</w:t>
      </w:r>
      <w:r w:rsidRPr="001E096B">
        <w:rPr>
          <w:b/>
          <w:sz w:val="28"/>
          <w:szCs w:val="28"/>
        </w:rPr>
        <w:t xml:space="preserve"> </w:t>
      </w:r>
      <w:r w:rsidRPr="001E096B">
        <w:rPr>
          <w:sz w:val="28"/>
          <w:szCs w:val="28"/>
        </w:rPr>
        <w:t xml:space="preserve"> </w:t>
      </w:r>
    </w:p>
    <w:p w:rsidR="000008F0" w:rsidRPr="001E096B" w:rsidRDefault="000008F0" w:rsidP="000008F0">
      <w:pPr>
        <w:rPr>
          <w:b/>
          <w:sz w:val="28"/>
          <w:szCs w:val="28"/>
        </w:rPr>
      </w:pPr>
      <w:r w:rsidRPr="001E096B">
        <w:rPr>
          <w:b/>
          <w:sz w:val="28"/>
          <w:szCs w:val="28"/>
        </w:rPr>
        <w:t xml:space="preserve"> Учебно - методический комплект </w:t>
      </w:r>
    </w:p>
    <w:p w:rsidR="000008F0" w:rsidRPr="001E096B" w:rsidRDefault="000008F0" w:rsidP="000008F0">
      <w:pPr>
        <w:rPr>
          <w:sz w:val="28"/>
          <w:szCs w:val="28"/>
        </w:rPr>
      </w:pPr>
      <w:r w:rsidRPr="001E096B">
        <w:rPr>
          <w:b/>
          <w:sz w:val="28"/>
          <w:szCs w:val="28"/>
        </w:rPr>
        <w:t>Основная литература</w:t>
      </w:r>
      <w:r w:rsidRPr="001E096B">
        <w:rPr>
          <w:sz w:val="28"/>
          <w:szCs w:val="28"/>
        </w:rPr>
        <w:t xml:space="preserve"> 1. Федеральный ком понент государственного образовательного стандарта основного общего и среднего (полного) образования по литературе //Вестник образования, 2004г, №12-14. 2. Химия 8,9 класс. Базовый уровень. Учебник для общеобразовательных учреждений/О.С.Габриелян- М., Дрофа, 2010-2011год. 3. Дидактический материал по химии для 8,9 класса. Пособие для учителя /А.М.Радецкий-М., Просвещение, 2010. 4. Контрольные и проверочные работы /Габриелян О.С.- М., Дрофа, 2003г</w:t>
      </w:r>
    </w:p>
    <w:p w:rsidR="00055414" w:rsidRDefault="00055414">
      <w:bookmarkStart w:id="0" w:name="_GoBack"/>
      <w:bookmarkEnd w:id="0"/>
    </w:p>
    <w:sectPr w:rsidR="00055414" w:rsidSect="00B2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E6"/>
    <w:rsid w:val="000008F0"/>
    <w:rsid w:val="00055414"/>
    <w:rsid w:val="0047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2EBF9-A9A0-4223-BB26-7E87EFE2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2016-02-13T04:42:00Z</dcterms:created>
  <dcterms:modified xsi:type="dcterms:W3CDTF">2016-02-13T04:42:00Z</dcterms:modified>
</cp:coreProperties>
</file>